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F0" w:rsidRDefault="00B256F0" w:rsidP="00442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F9C" w:rsidRPr="00062F9C" w:rsidRDefault="00062F9C" w:rsidP="00062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F9C">
        <w:rPr>
          <w:rFonts w:ascii="Times New Roman" w:hAnsi="Times New Roman" w:cs="Times New Roman"/>
          <w:b/>
          <w:bCs/>
          <w:sz w:val="24"/>
          <w:szCs w:val="24"/>
        </w:rPr>
        <w:t>ОБЯВЛЕНИЕ ЗА ОТКРИВАНЕ НА ПРОЦЕДУРА ЗА ОПРЕДЕЛЯНЕ НА СЪДЕБНИ ЗАСЕДАТЕЛИ ЗА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br/>
        <w:t>РАЙОНЕН СЪД – ХАСКОВО ЗА МАНДАТ 2024 – 2028 ГОДИНА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Във връзка с писмо с рег.индекс: 11-03-02-96#1 от 17.11.2023 г. от председателя на Окръжен съд – Хасково, с което ни уведомява, че на основание чл.68е от Закона за съдебната власт Общинския съвет следва да попълни списъка на кандидатите за съдебни заседатели към Районен съд – Хасково с 10 кандидата, участващи в разглеждането на наказателни дела в Районен съд – Хасково и в изпълнение на Решение № 6, взето с Протокол № 3 от 22.12.2023 г. на Общински съвет - Хасково, е открита процедура за определяне на съдебни заседатели за Районен съд – Хасково за мандат 2024 – 2028 година.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Критериите и необходимите документи за кандидатстване, съгласно изискванията на Закона за съдебната власт, са изброени по-долу в обявлението.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Комисията за избор на кандидати за съдебни заседатели кани заинтересованите жители на община Хасково да входират в деловодството на Община Хасково, необходимите документи за участие в 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t>откритата процедура за определяне на допълнително 10 броя съдебни заседатели за Районен съд – Хасково за мандат 2024 – 2028 г.,</w:t>
      </w:r>
      <w:r w:rsidRPr="00062F9C">
        <w:rPr>
          <w:rFonts w:ascii="Times New Roman" w:hAnsi="Times New Roman" w:cs="Times New Roman"/>
          <w:sz w:val="24"/>
          <w:szCs w:val="24"/>
        </w:rPr>
        <w:t> поставени в запечатан плик, лично или с пълномощно, в </w:t>
      </w:r>
      <w:r w:rsidRPr="00062F9C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 до 18.01.2024 г. вкл.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2F9C">
        <w:rPr>
          <w:rFonts w:ascii="Times New Roman" w:hAnsi="Times New Roman" w:cs="Times New Roman"/>
          <w:sz w:val="24"/>
          <w:szCs w:val="24"/>
        </w:rPr>
        <w:t> като същите ще бъдат заведени с входящ номер по реда на тяхното постъпване.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     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t>І. Изисквания към кандидатите: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1. 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t>За съдебен заседател може да бъде избран дееспособен български гражданин, който</w:t>
      </w:r>
      <w:r w:rsidRPr="00062F9C">
        <w:rPr>
          <w:rFonts w:ascii="Times New Roman" w:hAnsi="Times New Roman" w:cs="Times New Roman"/>
          <w:sz w:val="24"/>
          <w:szCs w:val="24"/>
        </w:rPr>
        <w:t>: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1.1. е на възраст от 21 до 68 години;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1.2. има настоящ адрес в община, която попада в рамките на съдебния район на съда, за който кандидатства;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1.3. има завършено най-малко средно образование;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1.4. не е осъждан за умишлено престъпление, независимо от реабилитацията;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1.5. не страда от психически заболявания.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b/>
          <w:bCs/>
          <w:sz w:val="24"/>
          <w:szCs w:val="24"/>
        </w:rPr>
        <w:t>2. Съдебен заседател не може да бъде лице, което: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2.1. е съдебен заседател в друг съд;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lastRenderedPageBreak/>
        <w:t>2.2. е общински съветник от съдебния район, за който е избран;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2.3. участва в ръководството на политическа партия, коалиция или организация с политически цели;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2.4. работи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избран.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b/>
          <w:bCs/>
          <w:sz w:val="24"/>
          <w:szCs w:val="24"/>
        </w:rPr>
        <w:t>Съдебните заседатели не могат да бъдат избирани за повече от два последователни мандата към Районен съд – Хасково</w:t>
      </w:r>
      <w:r w:rsidRPr="00062F9C">
        <w:rPr>
          <w:rFonts w:ascii="Times New Roman" w:hAnsi="Times New Roman" w:cs="Times New Roman"/>
          <w:sz w:val="24"/>
          <w:szCs w:val="24"/>
        </w:rPr>
        <w:t>.</w:t>
      </w:r>
      <w:r w:rsidRPr="00062F9C">
        <w:rPr>
          <w:rFonts w:ascii="Times New Roman" w:hAnsi="Times New Roman" w:cs="Times New Roman"/>
          <w:sz w:val="24"/>
          <w:szCs w:val="24"/>
        </w:rPr>
        <w:br/>
        <w:t> 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b/>
          <w:bCs/>
          <w:sz w:val="24"/>
          <w:szCs w:val="24"/>
        </w:rPr>
        <w:t>3. Необходими документи: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3.1. Подробна автобиография, подписана от кандидата;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3.2. Нотариално заверено копие от диплома за завършено образование;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3.3. Медицинско удостоверение, че лицето не страда от психическо заболяване;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3.4. Данни за контакт на две лица, към които Общинският съвет да се обръща за препоръки;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3.5. Мотивационно писмо;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3.6. Писмено съгласие;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3.7. Декларация за липса на обстоятелствата по чл.67, ал.3;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3.8. 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Съгласно чл.88, ал.4 от ЗСВ, обстоятелството, че кандидатът не е осъждан за умилешно престъпление, независимо от реабилитацията, се установява служебно от комисията по електронен път или чрез справка за съдимост, издадена от съответното бюро за съдимост по месторождение на кандитата.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Документите се подават в срок 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t>до 18.01.2024 г. вкл.</w:t>
      </w:r>
      <w:r w:rsidRPr="00062F9C">
        <w:rPr>
          <w:rFonts w:ascii="Times New Roman" w:hAnsi="Times New Roman" w:cs="Times New Roman"/>
          <w:sz w:val="24"/>
          <w:szCs w:val="24"/>
        </w:rPr>
        <w:t> в деловодството на Община Хасково - 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t>ет.1, централен вход в сградата на Общинска администрация Хасково</w:t>
      </w:r>
      <w:r w:rsidRPr="00062F9C">
        <w:rPr>
          <w:rFonts w:ascii="Times New Roman" w:hAnsi="Times New Roman" w:cs="Times New Roman"/>
          <w:sz w:val="24"/>
          <w:szCs w:val="24"/>
        </w:rPr>
        <w:t>.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На основание чл.68 ал.5 от Закона за съдебната власт, списъкът на допуснатите до участие кандидати се публикува на интернет страницата на Общински съвет най-малко 14 дни преди датата на изслушването по чл.68а.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Необходимите документи за кандидатстване за съдебни заседатели за Районен съд – Хасково за мандат 2024-2028 г. могат да се получат от 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в сградата на 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Общинска администрация Хасково </w:t>
      </w:r>
      <w:r w:rsidRPr="00062F9C">
        <w:rPr>
          <w:rFonts w:ascii="Times New Roman" w:hAnsi="Times New Roman" w:cs="Times New Roman"/>
          <w:sz w:val="24"/>
          <w:szCs w:val="24"/>
        </w:rPr>
        <w:t>или да се изтеглят от 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t>официалната интернет страница на Общински съвет – Хасково</w:t>
      </w:r>
      <w:r w:rsidRPr="00062F9C">
        <w:rPr>
          <w:rFonts w:ascii="Times New Roman" w:hAnsi="Times New Roman" w:cs="Times New Roman"/>
          <w:sz w:val="24"/>
          <w:szCs w:val="24"/>
        </w:rPr>
        <w:t>, </w:t>
      </w:r>
      <w:r w:rsidRPr="00062F9C">
        <w:rPr>
          <w:rFonts w:ascii="Times New Roman" w:hAnsi="Times New Roman" w:cs="Times New Roman"/>
          <w:b/>
          <w:bCs/>
          <w:sz w:val="24"/>
          <w:szCs w:val="24"/>
        </w:rPr>
        <w:t>Секция „Съдебни заседатели“: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062F9C">
          <w:rPr>
            <w:rStyle w:val="ae"/>
            <w:rFonts w:ascii="Times New Roman" w:hAnsi="Times New Roman" w:cs="Times New Roman"/>
            <w:sz w:val="24"/>
            <w:szCs w:val="24"/>
          </w:rPr>
          <w:t>https://www.haskovo.bg/bg/sadebni-zasedateli</w:t>
        </w:r>
      </w:hyperlink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b/>
          <w:bCs/>
          <w:sz w:val="24"/>
          <w:szCs w:val="24"/>
        </w:rPr>
        <w:t>Документи за съдебни заседатели: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062F9C">
          <w:rPr>
            <w:rStyle w:val="ae"/>
            <w:rFonts w:ascii="Times New Roman" w:hAnsi="Times New Roman" w:cs="Times New Roman"/>
            <w:sz w:val="24"/>
            <w:szCs w:val="24"/>
          </w:rPr>
          <w:t>https://www.haskovo.bg/bg/sadebni-zasedateli/dokumenti-za-sadebni-zasedateli</w:t>
        </w:r>
      </w:hyperlink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 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b/>
          <w:bCs/>
          <w:sz w:val="24"/>
          <w:szCs w:val="24"/>
        </w:rPr>
        <w:t>Телефон за допълнителна информация: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b/>
          <w:bCs/>
          <w:sz w:val="24"/>
          <w:szCs w:val="24"/>
        </w:rPr>
        <w:t>038 603309 – Гл. специалист „Адм. и инф. обсл. на Общински съвет – Хасково</w:t>
      </w:r>
      <w:r w:rsidRPr="00062F9C">
        <w:rPr>
          <w:rFonts w:ascii="Times New Roman" w:hAnsi="Times New Roman" w:cs="Times New Roman"/>
          <w:sz w:val="24"/>
          <w:szCs w:val="24"/>
        </w:rPr>
        <w:t>“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b/>
          <w:bCs/>
          <w:sz w:val="24"/>
          <w:szCs w:val="24"/>
        </w:rPr>
        <w:t>ПРЕДСЕДАТЕЛ НА ОБЩИНСКИ СЪВЕТ – ХАСКОВО:   /п/</w:t>
      </w:r>
    </w:p>
    <w:p w:rsidR="00062F9C" w:rsidRPr="00062F9C" w:rsidRDefault="00062F9C" w:rsidP="00062F9C">
      <w:pPr>
        <w:jc w:val="both"/>
        <w:rPr>
          <w:rFonts w:ascii="Times New Roman" w:hAnsi="Times New Roman" w:cs="Times New Roman"/>
          <w:sz w:val="24"/>
          <w:szCs w:val="24"/>
        </w:rPr>
      </w:pPr>
      <w:r w:rsidRPr="00062F9C">
        <w:rPr>
          <w:rFonts w:ascii="Times New Roman" w:hAnsi="Times New Roman" w:cs="Times New Roman"/>
          <w:b/>
          <w:bCs/>
          <w:sz w:val="24"/>
          <w:szCs w:val="24"/>
        </w:rPr>
        <w:t>/Таня Захариева/</w:t>
      </w:r>
    </w:p>
    <w:p w:rsidR="00584CD0" w:rsidRPr="00C52DFF" w:rsidRDefault="00584CD0" w:rsidP="004428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CD0" w:rsidRPr="00C52DFF" w:rsidSect="008928D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B6" w:rsidRDefault="008529B6" w:rsidP="00D16B2F">
      <w:pPr>
        <w:spacing w:after="0" w:line="240" w:lineRule="auto"/>
      </w:pPr>
      <w:r>
        <w:separator/>
      </w:r>
    </w:p>
  </w:endnote>
  <w:endnote w:type="continuationSeparator" w:id="0">
    <w:p w:rsidR="008529B6" w:rsidRDefault="008529B6" w:rsidP="00D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C" w:rsidRDefault="00D6339C" w:rsidP="00D6339C">
    <w:pPr>
      <w:pStyle w:val="a5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D16B2F" w:rsidRPr="00D16B2F" w:rsidRDefault="008529B6" w:rsidP="00D16B2F">
    <w:pPr>
      <w:pStyle w:val="a5"/>
      <w:jc w:val="right"/>
    </w:pPr>
    <w:sdt>
      <w:sdtPr>
        <w:id w:val="-1840848597"/>
        <w:docPartObj>
          <w:docPartGallery w:val="Page Numbers (Bottom of Page)"/>
          <w:docPartUnique/>
        </w:docPartObj>
      </w:sdtPr>
      <w:sdtEndPr/>
      <w:sdtContent>
        <w:r w:rsidR="00D16B2F">
          <w:fldChar w:fldCharType="begin"/>
        </w:r>
        <w:r w:rsidR="00D16B2F">
          <w:instrText>PAGE   \* MERGEFORMAT</w:instrText>
        </w:r>
        <w:r w:rsidR="00D16B2F">
          <w:fldChar w:fldCharType="separate"/>
        </w:r>
        <w:r w:rsidR="00062F9C">
          <w:rPr>
            <w:noProof/>
          </w:rPr>
          <w:t>3</w:t>
        </w:r>
        <w:r w:rsidR="00D16B2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C" w:rsidRDefault="00D6339C" w:rsidP="00D6339C">
    <w:pPr>
      <w:pStyle w:val="a5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8928DB" w:rsidRDefault="00892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B6" w:rsidRDefault="008529B6" w:rsidP="00D16B2F">
      <w:pPr>
        <w:spacing w:after="0" w:line="240" w:lineRule="auto"/>
      </w:pPr>
      <w:r>
        <w:separator/>
      </w:r>
    </w:p>
  </w:footnote>
  <w:footnote w:type="continuationSeparator" w:id="0">
    <w:p w:rsidR="008529B6" w:rsidRDefault="008529B6" w:rsidP="00D1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2126"/>
    </w:tblGrid>
    <w:tr w:rsidR="00D6339C" w:rsidTr="00C04757">
      <w:tc>
        <w:tcPr>
          <w:tcW w:w="5699" w:type="dxa"/>
          <w:vAlign w:val="center"/>
        </w:tcPr>
        <w:p w:rsidR="00D6339C" w:rsidRPr="00CE1EF0" w:rsidRDefault="00D6339C" w:rsidP="00D6339C">
          <w:pPr>
            <w:keepNext/>
            <w:spacing w:after="0" w:line="360" w:lineRule="exact"/>
            <w:outlineLvl w:val="0"/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</w:pPr>
          <w:r w:rsidRPr="00CE1EF0"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  <w:t>ОБЩИНА ХАСКОВО</w:t>
          </w:r>
          <w:r w:rsidRPr="00CE1EF0">
            <w:rPr>
              <w:rFonts w:ascii="Arial Narrow" w:eastAsia="Times New Roman" w:hAnsi="Arial Narrow" w:cs="Arial"/>
              <w:sz w:val="36"/>
              <w:szCs w:val="24"/>
              <w:vertAlign w:val="superscript"/>
              <w:lang w:val="en-US" w:eastAsia="bg-BG"/>
            </w:rPr>
            <w:t xml:space="preserve"> </w:t>
          </w:r>
        </w:p>
      </w:tc>
      <w:tc>
        <w:tcPr>
          <w:tcW w:w="2126" w:type="dxa"/>
        </w:tcPr>
        <w:p w:rsidR="00D6339C" w:rsidRDefault="00D6339C" w:rsidP="00D6339C">
          <w:pPr>
            <w:keepNext/>
            <w:tabs>
              <w:tab w:val="left" w:pos="1276"/>
            </w:tabs>
            <w:spacing w:after="0" w:line="240" w:lineRule="auto"/>
            <w:outlineLvl w:val="0"/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</w:pP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6300 гр. Хасково;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  <w:t>пл. ”Общински” №1;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</w:r>
          <w:r w:rsidRPr="00A670AF"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www.haskovo.bg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br/>
          </w:r>
          <w:r w:rsidRPr="00D16B2F"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kmet@haskovo.bg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.</w:t>
          </w:r>
        </w:p>
      </w:tc>
    </w:tr>
  </w:tbl>
  <w:p w:rsidR="00D6339C" w:rsidRDefault="00D6339C" w:rsidP="00D6339C">
    <w:pPr>
      <w:keepNext/>
      <w:pBdr>
        <w:bottom w:val="single" w:sz="4" w:space="1" w:color="auto"/>
      </w:pBdr>
      <w:tabs>
        <w:tab w:val="left" w:pos="1276"/>
      </w:tabs>
      <w:spacing w:after="0" w:line="360" w:lineRule="exact"/>
      <w:outlineLvl w:val="0"/>
    </w:pPr>
    <w:r>
      <w:rPr>
        <w:b/>
        <w:noProof/>
        <w:sz w:val="48"/>
        <w:szCs w:val="48"/>
        <w:lang w:eastAsia="bg-BG"/>
      </w:rPr>
      <w:drawing>
        <wp:anchor distT="0" distB="0" distL="114300" distR="114300" simplePos="0" relativeHeight="251659264" behindDoc="0" locked="0" layoutInCell="1" allowOverlap="1" wp14:anchorId="5679EA34" wp14:editId="1E1AAC0D">
          <wp:simplePos x="0" y="0"/>
          <wp:positionH relativeFrom="column">
            <wp:posOffset>56515</wp:posOffset>
          </wp:positionH>
          <wp:positionV relativeFrom="paragraph">
            <wp:posOffset>-805180</wp:posOffset>
          </wp:positionV>
          <wp:extent cx="572135" cy="892810"/>
          <wp:effectExtent l="0" t="0" r="0" b="2540"/>
          <wp:wrapNone/>
          <wp:docPr id="3" name="Картина 3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8DB" w:rsidRPr="00D6339C" w:rsidRDefault="008928DB" w:rsidP="00D633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57B"/>
    <w:multiLevelType w:val="hybridMultilevel"/>
    <w:tmpl w:val="B31602EA"/>
    <w:lvl w:ilvl="0" w:tplc="317E14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12F03"/>
    <w:multiLevelType w:val="hybridMultilevel"/>
    <w:tmpl w:val="653C05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D"/>
    <w:rsid w:val="00001414"/>
    <w:rsid w:val="00004EB8"/>
    <w:rsid w:val="0004011F"/>
    <w:rsid w:val="00053AEF"/>
    <w:rsid w:val="00060EAE"/>
    <w:rsid w:val="00062F9C"/>
    <w:rsid w:val="00074806"/>
    <w:rsid w:val="00087263"/>
    <w:rsid w:val="000A221F"/>
    <w:rsid w:val="000B41CA"/>
    <w:rsid w:val="000B44B9"/>
    <w:rsid w:val="000B50BA"/>
    <w:rsid w:val="000C1A72"/>
    <w:rsid w:val="000C652B"/>
    <w:rsid w:val="000E1941"/>
    <w:rsid w:val="000F3637"/>
    <w:rsid w:val="000F49AC"/>
    <w:rsid w:val="000F6004"/>
    <w:rsid w:val="00105F47"/>
    <w:rsid w:val="001072CE"/>
    <w:rsid w:val="00110BEF"/>
    <w:rsid w:val="00122A8C"/>
    <w:rsid w:val="001237DB"/>
    <w:rsid w:val="00126DF2"/>
    <w:rsid w:val="00152815"/>
    <w:rsid w:val="001572B6"/>
    <w:rsid w:val="00170C62"/>
    <w:rsid w:val="001816DB"/>
    <w:rsid w:val="00181AF6"/>
    <w:rsid w:val="0018404D"/>
    <w:rsid w:val="001875A6"/>
    <w:rsid w:val="001C7F16"/>
    <w:rsid w:val="00211430"/>
    <w:rsid w:val="00212746"/>
    <w:rsid w:val="002204C9"/>
    <w:rsid w:val="00227012"/>
    <w:rsid w:val="00230526"/>
    <w:rsid w:val="002317C0"/>
    <w:rsid w:val="00236F1F"/>
    <w:rsid w:val="00240782"/>
    <w:rsid w:val="00254224"/>
    <w:rsid w:val="00260E38"/>
    <w:rsid w:val="002716C8"/>
    <w:rsid w:val="00272B8C"/>
    <w:rsid w:val="00272CF1"/>
    <w:rsid w:val="002749FF"/>
    <w:rsid w:val="002A1665"/>
    <w:rsid w:val="002C27EC"/>
    <w:rsid w:val="002F1716"/>
    <w:rsid w:val="00303BE1"/>
    <w:rsid w:val="00315805"/>
    <w:rsid w:val="00324866"/>
    <w:rsid w:val="003300BD"/>
    <w:rsid w:val="003344CF"/>
    <w:rsid w:val="003477CC"/>
    <w:rsid w:val="003B1A7B"/>
    <w:rsid w:val="003B2089"/>
    <w:rsid w:val="003C5B6F"/>
    <w:rsid w:val="003D3DB7"/>
    <w:rsid w:val="003D5AF4"/>
    <w:rsid w:val="003F646E"/>
    <w:rsid w:val="00442824"/>
    <w:rsid w:val="004615D3"/>
    <w:rsid w:val="00476DA2"/>
    <w:rsid w:val="004B5A2B"/>
    <w:rsid w:val="004D45E9"/>
    <w:rsid w:val="004E0FD4"/>
    <w:rsid w:val="004E4A62"/>
    <w:rsid w:val="00503041"/>
    <w:rsid w:val="005043E6"/>
    <w:rsid w:val="0051514F"/>
    <w:rsid w:val="005403AA"/>
    <w:rsid w:val="0054131D"/>
    <w:rsid w:val="00544FB4"/>
    <w:rsid w:val="005562CF"/>
    <w:rsid w:val="00584CD0"/>
    <w:rsid w:val="00593EE6"/>
    <w:rsid w:val="005B3C0B"/>
    <w:rsid w:val="005B5722"/>
    <w:rsid w:val="005C257C"/>
    <w:rsid w:val="005C6435"/>
    <w:rsid w:val="005D3D83"/>
    <w:rsid w:val="005F7300"/>
    <w:rsid w:val="00605B44"/>
    <w:rsid w:val="00623068"/>
    <w:rsid w:val="00647CE1"/>
    <w:rsid w:val="006550A1"/>
    <w:rsid w:val="0066336F"/>
    <w:rsid w:val="00667804"/>
    <w:rsid w:val="00675330"/>
    <w:rsid w:val="00694486"/>
    <w:rsid w:val="00697149"/>
    <w:rsid w:val="006A7ABA"/>
    <w:rsid w:val="006C574F"/>
    <w:rsid w:val="006F17A2"/>
    <w:rsid w:val="006F4B24"/>
    <w:rsid w:val="0070287D"/>
    <w:rsid w:val="00707BE3"/>
    <w:rsid w:val="00713AF3"/>
    <w:rsid w:val="0074229A"/>
    <w:rsid w:val="007A443F"/>
    <w:rsid w:val="00807B71"/>
    <w:rsid w:val="008425D6"/>
    <w:rsid w:val="008529B6"/>
    <w:rsid w:val="00881331"/>
    <w:rsid w:val="008847C2"/>
    <w:rsid w:val="00887C38"/>
    <w:rsid w:val="008928DB"/>
    <w:rsid w:val="00896447"/>
    <w:rsid w:val="008B24FC"/>
    <w:rsid w:val="008B7DEF"/>
    <w:rsid w:val="008C148E"/>
    <w:rsid w:val="008C7D8E"/>
    <w:rsid w:val="008D4989"/>
    <w:rsid w:val="008F02D7"/>
    <w:rsid w:val="008F511B"/>
    <w:rsid w:val="0091583C"/>
    <w:rsid w:val="00920A85"/>
    <w:rsid w:val="0092768C"/>
    <w:rsid w:val="00934834"/>
    <w:rsid w:val="00941BF3"/>
    <w:rsid w:val="00960B8A"/>
    <w:rsid w:val="00977D2E"/>
    <w:rsid w:val="00982519"/>
    <w:rsid w:val="0099172D"/>
    <w:rsid w:val="009A4EF1"/>
    <w:rsid w:val="009B3026"/>
    <w:rsid w:val="009C0D17"/>
    <w:rsid w:val="009C5B57"/>
    <w:rsid w:val="009D547C"/>
    <w:rsid w:val="00A3136A"/>
    <w:rsid w:val="00A323BD"/>
    <w:rsid w:val="00A35C5A"/>
    <w:rsid w:val="00A40949"/>
    <w:rsid w:val="00A67A4F"/>
    <w:rsid w:val="00A706E5"/>
    <w:rsid w:val="00AE5E38"/>
    <w:rsid w:val="00AE655F"/>
    <w:rsid w:val="00B256F0"/>
    <w:rsid w:val="00B354CB"/>
    <w:rsid w:val="00B368B0"/>
    <w:rsid w:val="00B439BF"/>
    <w:rsid w:val="00B8156C"/>
    <w:rsid w:val="00BA3815"/>
    <w:rsid w:val="00BB354F"/>
    <w:rsid w:val="00BC4658"/>
    <w:rsid w:val="00BF326B"/>
    <w:rsid w:val="00BF57DB"/>
    <w:rsid w:val="00C04FAD"/>
    <w:rsid w:val="00C368EC"/>
    <w:rsid w:val="00C37995"/>
    <w:rsid w:val="00C431F3"/>
    <w:rsid w:val="00C46FD4"/>
    <w:rsid w:val="00C52DFF"/>
    <w:rsid w:val="00CB7696"/>
    <w:rsid w:val="00CC03B2"/>
    <w:rsid w:val="00CF152F"/>
    <w:rsid w:val="00CF6747"/>
    <w:rsid w:val="00D0145E"/>
    <w:rsid w:val="00D163A4"/>
    <w:rsid w:val="00D16B2F"/>
    <w:rsid w:val="00D17499"/>
    <w:rsid w:val="00D31E3C"/>
    <w:rsid w:val="00D542C2"/>
    <w:rsid w:val="00D601D4"/>
    <w:rsid w:val="00D6339C"/>
    <w:rsid w:val="00D67CE8"/>
    <w:rsid w:val="00D67FF6"/>
    <w:rsid w:val="00D710E4"/>
    <w:rsid w:val="00D9220D"/>
    <w:rsid w:val="00D94399"/>
    <w:rsid w:val="00DA2988"/>
    <w:rsid w:val="00DA7268"/>
    <w:rsid w:val="00DD0FE5"/>
    <w:rsid w:val="00DF5A27"/>
    <w:rsid w:val="00DF743E"/>
    <w:rsid w:val="00E038E1"/>
    <w:rsid w:val="00E33E9F"/>
    <w:rsid w:val="00E35B87"/>
    <w:rsid w:val="00E5439C"/>
    <w:rsid w:val="00E63114"/>
    <w:rsid w:val="00E82FBC"/>
    <w:rsid w:val="00EC36C1"/>
    <w:rsid w:val="00EC4760"/>
    <w:rsid w:val="00EC6A75"/>
    <w:rsid w:val="00ED5A7C"/>
    <w:rsid w:val="00F0659D"/>
    <w:rsid w:val="00F078ED"/>
    <w:rsid w:val="00F16DE3"/>
    <w:rsid w:val="00F512A3"/>
    <w:rsid w:val="00F60554"/>
    <w:rsid w:val="00F6750A"/>
    <w:rsid w:val="00F81321"/>
    <w:rsid w:val="00F81723"/>
    <w:rsid w:val="00FB042C"/>
    <w:rsid w:val="00FB6660"/>
    <w:rsid w:val="00FD16B9"/>
    <w:rsid w:val="00FF66D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B0B377-C9A9-4D29-829F-BE28375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2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6B2F"/>
  </w:style>
  <w:style w:type="paragraph" w:styleId="a5">
    <w:name w:val="footer"/>
    <w:basedOn w:val="a"/>
    <w:link w:val="a6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6B2F"/>
  </w:style>
  <w:style w:type="paragraph" w:styleId="a7">
    <w:name w:val="Balloon Text"/>
    <w:basedOn w:val="a"/>
    <w:link w:val="a8"/>
    <w:uiPriority w:val="99"/>
    <w:semiHidden/>
    <w:unhideWhenUsed/>
    <w:rsid w:val="0089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92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D6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6660"/>
    <w:rPr>
      <w:i/>
      <w:iCs/>
    </w:rPr>
  </w:style>
  <w:style w:type="paragraph" w:styleId="ab">
    <w:name w:val="List Paragraph"/>
    <w:basedOn w:val="a"/>
    <w:uiPriority w:val="34"/>
    <w:qFormat/>
    <w:rsid w:val="008D498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B8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8425D6"/>
    <w:rPr>
      <w:b/>
      <w:bCs/>
    </w:rPr>
  </w:style>
  <w:style w:type="character" w:styleId="ae">
    <w:name w:val="Hyperlink"/>
    <w:basedOn w:val="a0"/>
    <w:uiPriority w:val="99"/>
    <w:unhideWhenUsed/>
    <w:rsid w:val="00240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kovo.bg/bg/sadebni-zasedatel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askovo.bg/bg/sadebni-zasedateli/dokumenti-za-sadebni-zasedatel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D997-9737-4631-BF6C-7703B049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user</cp:lastModifiedBy>
  <cp:revision>2</cp:revision>
  <cp:lastPrinted>2019-11-22T10:47:00Z</cp:lastPrinted>
  <dcterms:created xsi:type="dcterms:W3CDTF">2024-01-02T09:06:00Z</dcterms:created>
  <dcterms:modified xsi:type="dcterms:W3CDTF">2024-01-02T09:06:00Z</dcterms:modified>
</cp:coreProperties>
</file>